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B3" w:rsidRPr="00AC01B3" w:rsidRDefault="009A7BC3" w:rsidP="00AC01B3">
      <w:pPr>
        <w:pBdr>
          <w:bottom w:val="single" w:sz="4" w:space="1" w:color="auto"/>
        </w:pBdr>
        <w:jc w:val="center"/>
        <w:rPr>
          <w:b/>
          <w:sz w:val="28"/>
          <w:lang w:val="es-UY"/>
        </w:rPr>
      </w:pPr>
      <w:bookmarkStart w:id="0" w:name="_GoBack"/>
      <w:bookmarkEnd w:id="0"/>
      <w:r w:rsidRPr="00E409B0">
        <w:rPr>
          <w:b/>
          <w:sz w:val="28"/>
          <w:lang w:val="es-UY"/>
        </w:rPr>
        <w:t>Pro</w:t>
      </w:r>
      <w:r w:rsidR="005F339A">
        <w:rPr>
          <w:b/>
          <w:sz w:val="28"/>
          <w:lang w:val="es-UY"/>
        </w:rPr>
        <w:t xml:space="preserve">grama del Curso de </w:t>
      </w:r>
      <w:r w:rsidR="00A84C57">
        <w:rPr>
          <w:b/>
          <w:sz w:val="28"/>
          <w:lang w:val="es-UY"/>
        </w:rPr>
        <w:t xml:space="preserve">Introducción </w:t>
      </w:r>
      <w:r w:rsidRPr="00E409B0">
        <w:rPr>
          <w:b/>
          <w:sz w:val="28"/>
          <w:lang w:val="es-UY"/>
        </w:rPr>
        <w:t xml:space="preserve">en Cuidados Paliativos  </w:t>
      </w:r>
      <w:r w:rsidR="005F339A">
        <w:rPr>
          <w:b/>
          <w:sz w:val="28"/>
          <w:lang w:val="es-UY"/>
        </w:rPr>
        <w:t>20</w:t>
      </w:r>
      <w:r w:rsidR="00A84C57">
        <w:rPr>
          <w:b/>
          <w:sz w:val="28"/>
          <w:lang w:val="es-UY"/>
        </w:rPr>
        <w:t>2</w:t>
      </w:r>
      <w:r w:rsidR="005F339A">
        <w:rPr>
          <w:b/>
          <w:sz w:val="28"/>
          <w:lang w:val="es-UY"/>
        </w:rPr>
        <w:t>2</w:t>
      </w:r>
    </w:p>
    <w:p w:rsidR="00453B6A" w:rsidRDefault="00453B6A" w:rsidP="00AB5232">
      <w:pPr>
        <w:rPr>
          <w:b/>
          <w:sz w:val="24"/>
          <w:szCs w:val="24"/>
          <w:u w:val="single"/>
        </w:rPr>
      </w:pPr>
    </w:p>
    <w:p w:rsidR="00AB5232" w:rsidRPr="00453B6A" w:rsidRDefault="00AB5232" w:rsidP="00AB5232">
      <w:pPr>
        <w:rPr>
          <w:b/>
          <w:sz w:val="24"/>
          <w:szCs w:val="24"/>
          <w:u w:val="single"/>
        </w:rPr>
      </w:pPr>
      <w:r w:rsidRPr="00453B6A">
        <w:rPr>
          <w:b/>
          <w:sz w:val="24"/>
          <w:szCs w:val="24"/>
          <w:u w:val="single"/>
        </w:rPr>
        <w:t>¿Qué son los cuidados paliativos?</w:t>
      </w:r>
    </w:p>
    <w:p w:rsidR="00AB5232" w:rsidRPr="00453B6A" w:rsidRDefault="00AB5232" w:rsidP="00AB5232">
      <w:pPr>
        <w:rPr>
          <w:sz w:val="24"/>
          <w:szCs w:val="24"/>
        </w:rPr>
      </w:pPr>
      <w:r w:rsidRPr="00453B6A">
        <w:rPr>
          <w:sz w:val="24"/>
          <w:szCs w:val="24"/>
        </w:rPr>
        <w:t xml:space="preserve">Es el cuidado activo del paciente portador de una enfermedad crónica, progresiva e incurable, que pone en riesgo su vida, desde el tratamiento de los problemas físicos, psíquicos, sociales y espirituales, incluye el cuidado de su familia, durante la enfermedad y en el duelo. </w:t>
      </w:r>
    </w:p>
    <w:p w:rsidR="00AB5232" w:rsidRPr="00453B6A" w:rsidRDefault="00AB5232" w:rsidP="00AB5232">
      <w:pPr>
        <w:rPr>
          <w:sz w:val="24"/>
          <w:szCs w:val="24"/>
        </w:rPr>
      </w:pPr>
      <w:r w:rsidRPr="00453B6A">
        <w:rPr>
          <w:sz w:val="24"/>
          <w:szCs w:val="24"/>
        </w:rPr>
        <w:t>Es una especialidad nueva, en Uruguay y en el mundo, y como tal tiene muchos desafíos por delante. Desmitificar conceptos, aceptar la muerte como una parte del proceso vital, y capacitar a todos los integrantes del área de la salud en las bases mismas de la especialidad.</w:t>
      </w:r>
    </w:p>
    <w:p w:rsidR="003D0B14" w:rsidRDefault="003D0B14">
      <w:pPr>
        <w:rPr>
          <w:b/>
          <w:sz w:val="24"/>
          <w:szCs w:val="24"/>
          <w:u w:val="single"/>
          <w:lang w:val="es-UY"/>
        </w:rPr>
      </w:pPr>
    </w:p>
    <w:p w:rsidR="009A7BC3" w:rsidRPr="00453B6A" w:rsidRDefault="009A7BC3">
      <w:pPr>
        <w:rPr>
          <w:b/>
          <w:sz w:val="24"/>
          <w:szCs w:val="24"/>
          <w:u w:val="single"/>
          <w:lang w:val="es-UY"/>
        </w:rPr>
      </w:pPr>
      <w:r w:rsidRPr="00453B6A">
        <w:rPr>
          <w:b/>
          <w:sz w:val="24"/>
          <w:szCs w:val="24"/>
          <w:u w:val="single"/>
          <w:lang w:val="es-UY"/>
        </w:rPr>
        <w:t>Objetivo</w:t>
      </w:r>
      <w:r w:rsidR="003078A0">
        <w:rPr>
          <w:b/>
          <w:sz w:val="24"/>
          <w:szCs w:val="24"/>
          <w:u w:val="single"/>
          <w:lang w:val="es-UY"/>
        </w:rPr>
        <w:t>s</w:t>
      </w:r>
      <w:r w:rsidRPr="00453B6A">
        <w:rPr>
          <w:b/>
          <w:sz w:val="24"/>
          <w:szCs w:val="24"/>
          <w:u w:val="single"/>
          <w:lang w:val="es-UY"/>
        </w:rPr>
        <w:t xml:space="preserve"> general</w:t>
      </w:r>
      <w:r w:rsidR="003078A0">
        <w:rPr>
          <w:b/>
          <w:sz w:val="24"/>
          <w:szCs w:val="24"/>
          <w:u w:val="single"/>
          <w:lang w:val="es-UY"/>
        </w:rPr>
        <w:t>es</w:t>
      </w:r>
      <w:r w:rsidRPr="00453B6A">
        <w:rPr>
          <w:b/>
          <w:sz w:val="24"/>
          <w:szCs w:val="24"/>
          <w:u w:val="single"/>
          <w:lang w:val="es-UY"/>
        </w:rPr>
        <w:t xml:space="preserve"> de la capacitación:</w:t>
      </w:r>
    </w:p>
    <w:p w:rsidR="003078A0" w:rsidRPr="00453B6A" w:rsidRDefault="004A623B" w:rsidP="003078A0">
      <w:pPr>
        <w:rPr>
          <w:sz w:val="24"/>
          <w:szCs w:val="24"/>
        </w:rPr>
      </w:pPr>
      <w:r w:rsidRPr="00455A09">
        <w:rPr>
          <w:sz w:val="24"/>
          <w:szCs w:val="24"/>
          <w:lang w:val="es-UY"/>
        </w:rPr>
        <w:t xml:space="preserve">Adquirir conocimientos básicos </w:t>
      </w:r>
      <w:r w:rsidR="003078A0" w:rsidRPr="00455A09">
        <w:rPr>
          <w:sz w:val="24"/>
          <w:szCs w:val="24"/>
        </w:rPr>
        <w:t xml:space="preserve">en temas claves que hacen a la comunicación del equipo de salud con el paciente y su familia, </w:t>
      </w:r>
      <w:r w:rsidR="005F339A" w:rsidRPr="00455A09">
        <w:rPr>
          <w:sz w:val="24"/>
          <w:szCs w:val="24"/>
        </w:rPr>
        <w:t xml:space="preserve">identificar </w:t>
      </w:r>
      <w:r w:rsidR="003078A0" w:rsidRPr="00455A09">
        <w:rPr>
          <w:sz w:val="24"/>
          <w:szCs w:val="24"/>
        </w:rPr>
        <w:t xml:space="preserve">quienes son pasibles de cuidados paliativos y a partir de cuándo, </w:t>
      </w:r>
      <w:r w:rsidR="00A84C57">
        <w:rPr>
          <w:sz w:val="24"/>
          <w:szCs w:val="24"/>
        </w:rPr>
        <w:t>estrategias de derivación. Herramientas de éxito y liderazgo en el quipo. Humanización de la atención sanitaria.</w:t>
      </w:r>
    </w:p>
    <w:p w:rsidR="00DF2ECB" w:rsidRPr="00453B6A" w:rsidRDefault="003078A0" w:rsidP="001566B6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 xml:space="preserve">Generar </w:t>
      </w:r>
      <w:r w:rsidR="00686B21" w:rsidRPr="00453B6A">
        <w:rPr>
          <w:sz w:val="24"/>
          <w:szCs w:val="24"/>
          <w:lang w:val="es-UY"/>
        </w:rPr>
        <w:t>competencias transversales</w:t>
      </w:r>
      <w:r w:rsidR="00332250" w:rsidRPr="00453B6A">
        <w:rPr>
          <w:sz w:val="24"/>
          <w:szCs w:val="24"/>
          <w:lang w:val="es-UY"/>
        </w:rPr>
        <w:t xml:space="preserve"> en la temática de Cuidados Paliativos</w:t>
      </w:r>
      <w:r>
        <w:rPr>
          <w:sz w:val="24"/>
          <w:szCs w:val="24"/>
          <w:lang w:val="es-UY"/>
        </w:rPr>
        <w:t xml:space="preserve"> en el ámbito sanitario</w:t>
      </w:r>
      <w:r w:rsidR="00686B21" w:rsidRPr="00453B6A">
        <w:rPr>
          <w:sz w:val="24"/>
          <w:szCs w:val="24"/>
          <w:lang w:val="es-UY"/>
        </w:rPr>
        <w:t>.</w:t>
      </w:r>
    </w:p>
    <w:p w:rsidR="003D0B14" w:rsidRDefault="003D0B14" w:rsidP="001566B6">
      <w:pPr>
        <w:rPr>
          <w:b/>
          <w:sz w:val="24"/>
          <w:szCs w:val="24"/>
          <w:u w:val="single"/>
          <w:lang w:val="es-UY"/>
        </w:rPr>
      </w:pPr>
    </w:p>
    <w:p w:rsidR="00BF29EF" w:rsidRPr="00453B6A" w:rsidRDefault="00BF29EF" w:rsidP="001566B6">
      <w:pPr>
        <w:rPr>
          <w:b/>
          <w:sz w:val="24"/>
          <w:szCs w:val="24"/>
          <w:u w:val="single"/>
          <w:lang w:val="es-UY"/>
        </w:rPr>
      </w:pPr>
      <w:r w:rsidRPr="00453B6A">
        <w:rPr>
          <w:b/>
          <w:sz w:val="24"/>
          <w:szCs w:val="24"/>
          <w:u w:val="single"/>
          <w:lang w:val="es-UY"/>
        </w:rPr>
        <w:t>Áreas y Actores  asociados a esta capacitación:</w:t>
      </w:r>
    </w:p>
    <w:p w:rsidR="00BF29EF" w:rsidRPr="00453B6A" w:rsidRDefault="00BF29EF" w:rsidP="001566B6">
      <w:pPr>
        <w:rPr>
          <w:sz w:val="24"/>
          <w:szCs w:val="24"/>
          <w:lang w:val="es-UY"/>
        </w:rPr>
      </w:pPr>
      <w:r w:rsidRPr="00453B6A">
        <w:rPr>
          <w:sz w:val="24"/>
          <w:szCs w:val="24"/>
          <w:lang w:val="es-UY"/>
        </w:rPr>
        <w:t>Dirección General de la Salud</w:t>
      </w:r>
      <w:r w:rsidR="00A84C57">
        <w:rPr>
          <w:sz w:val="24"/>
          <w:szCs w:val="24"/>
          <w:lang w:val="es-UY"/>
        </w:rPr>
        <w:t>.</w:t>
      </w:r>
      <w:r w:rsidRPr="00453B6A">
        <w:rPr>
          <w:sz w:val="24"/>
          <w:szCs w:val="24"/>
          <w:lang w:val="es-UY"/>
        </w:rPr>
        <w:t xml:space="preserve"> </w:t>
      </w:r>
    </w:p>
    <w:p w:rsidR="00BF29EF" w:rsidRPr="00453B6A" w:rsidRDefault="00BF29EF" w:rsidP="001566B6">
      <w:pPr>
        <w:rPr>
          <w:sz w:val="24"/>
          <w:szCs w:val="24"/>
          <w:lang w:val="es-UY"/>
        </w:rPr>
      </w:pPr>
      <w:r w:rsidRPr="00453B6A">
        <w:rPr>
          <w:sz w:val="24"/>
          <w:szCs w:val="24"/>
          <w:lang w:val="es-UY"/>
        </w:rPr>
        <w:t>Área Programática de Cuidados Paliativos.</w:t>
      </w:r>
    </w:p>
    <w:p w:rsidR="00DF2ECB" w:rsidRDefault="00BF29EF" w:rsidP="001566B6">
      <w:pPr>
        <w:rPr>
          <w:sz w:val="24"/>
          <w:szCs w:val="24"/>
        </w:rPr>
      </w:pPr>
      <w:r w:rsidRPr="00453B6A">
        <w:rPr>
          <w:sz w:val="24"/>
          <w:szCs w:val="24"/>
        </w:rPr>
        <w:t>Departamento de Planificación de Recursos Humanos de la División de Evaluación y Monitoreo del Personal de la Salud (DEMPESA).</w:t>
      </w:r>
    </w:p>
    <w:p w:rsidR="003D0B14" w:rsidRDefault="003D0B14" w:rsidP="001566B6">
      <w:pPr>
        <w:rPr>
          <w:b/>
          <w:sz w:val="24"/>
          <w:szCs w:val="24"/>
          <w:u w:val="single"/>
          <w:lang w:val="es-UY"/>
        </w:rPr>
      </w:pPr>
    </w:p>
    <w:p w:rsidR="001566B6" w:rsidRPr="00453B6A" w:rsidRDefault="00805ABF" w:rsidP="001566B6">
      <w:pPr>
        <w:rPr>
          <w:b/>
          <w:sz w:val="24"/>
          <w:szCs w:val="24"/>
          <w:u w:val="single"/>
          <w:lang w:val="es-UY"/>
        </w:rPr>
      </w:pPr>
      <w:r w:rsidRPr="00453B6A">
        <w:rPr>
          <w:b/>
          <w:sz w:val="24"/>
          <w:szCs w:val="24"/>
          <w:u w:val="single"/>
          <w:lang w:val="es-UY"/>
        </w:rPr>
        <w:t>A quién va dirigida la capacitación</w:t>
      </w:r>
      <w:r w:rsidR="001566B6" w:rsidRPr="00453B6A">
        <w:rPr>
          <w:b/>
          <w:sz w:val="24"/>
          <w:szCs w:val="24"/>
          <w:u w:val="single"/>
          <w:lang w:val="es-UY"/>
        </w:rPr>
        <w:t>:</w:t>
      </w:r>
      <w:r w:rsidR="00332250" w:rsidRPr="00453B6A">
        <w:rPr>
          <w:b/>
          <w:sz w:val="24"/>
          <w:szCs w:val="24"/>
          <w:u w:val="single"/>
          <w:lang w:val="es-UY"/>
        </w:rPr>
        <w:t xml:space="preserve"> </w:t>
      </w:r>
    </w:p>
    <w:p w:rsidR="00332250" w:rsidRDefault="00332250" w:rsidP="001566B6">
      <w:pPr>
        <w:rPr>
          <w:sz w:val="24"/>
          <w:szCs w:val="24"/>
          <w:lang w:val="es-UY"/>
        </w:rPr>
      </w:pPr>
      <w:r w:rsidRPr="00453B6A">
        <w:rPr>
          <w:sz w:val="24"/>
          <w:szCs w:val="24"/>
          <w:lang w:val="es-UY"/>
        </w:rPr>
        <w:t xml:space="preserve">A </w:t>
      </w:r>
      <w:r w:rsidR="00A84C57">
        <w:rPr>
          <w:sz w:val="24"/>
          <w:szCs w:val="24"/>
          <w:lang w:val="es-UY"/>
        </w:rPr>
        <w:t>licenciados en nutrición, fisioterapia, terapi</w:t>
      </w:r>
      <w:r w:rsidR="003A3FEE">
        <w:rPr>
          <w:sz w:val="24"/>
          <w:szCs w:val="24"/>
          <w:lang w:val="es-UY"/>
        </w:rPr>
        <w:t xml:space="preserve">a ocupacional, trabajo social, </w:t>
      </w:r>
      <w:r w:rsidR="00A84C57">
        <w:rPr>
          <w:sz w:val="24"/>
          <w:szCs w:val="24"/>
          <w:lang w:val="es-UY"/>
        </w:rPr>
        <w:t>personal administrativo de la salud l</w:t>
      </w:r>
      <w:r w:rsidR="003A3FEE">
        <w:rPr>
          <w:sz w:val="24"/>
          <w:szCs w:val="24"/>
          <w:lang w:val="es-UY"/>
        </w:rPr>
        <w:t>aboralmente activos y estudiantes del área de la salud de nivel universitario.</w:t>
      </w:r>
    </w:p>
    <w:p w:rsidR="00A84C57" w:rsidRPr="00455A09" w:rsidRDefault="00A84C57" w:rsidP="00A84C57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lastRenderedPageBreak/>
        <w:t>El curso no tiene cupos y se desarrollará del 1</w:t>
      </w:r>
      <w:r w:rsidR="003A3FEE">
        <w:rPr>
          <w:sz w:val="24"/>
          <w:szCs w:val="24"/>
          <w:lang w:val="es-UY"/>
        </w:rPr>
        <w:t xml:space="preserve">º </w:t>
      </w:r>
      <w:r>
        <w:rPr>
          <w:sz w:val="24"/>
          <w:szCs w:val="24"/>
          <w:lang w:val="es-UY"/>
        </w:rPr>
        <w:t xml:space="preserve">de </w:t>
      </w:r>
      <w:r w:rsidR="003A3FEE">
        <w:rPr>
          <w:sz w:val="24"/>
          <w:szCs w:val="24"/>
          <w:lang w:val="es-UY"/>
        </w:rPr>
        <w:t>setiembre</w:t>
      </w:r>
      <w:r>
        <w:rPr>
          <w:sz w:val="24"/>
          <w:szCs w:val="24"/>
          <w:lang w:val="es-UY"/>
        </w:rPr>
        <w:t xml:space="preserve"> al </w:t>
      </w:r>
      <w:r w:rsidR="003A3FEE">
        <w:rPr>
          <w:sz w:val="24"/>
          <w:szCs w:val="24"/>
          <w:lang w:val="es-UY"/>
        </w:rPr>
        <w:t>30</w:t>
      </w:r>
      <w:r w:rsidR="003D0B14">
        <w:rPr>
          <w:sz w:val="24"/>
          <w:szCs w:val="24"/>
          <w:lang w:val="es-UY"/>
        </w:rPr>
        <w:t xml:space="preserve"> </w:t>
      </w:r>
      <w:r w:rsidR="003A3FEE">
        <w:rPr>
          <w:sz w:val="24"/>
          <w:szCs w:val="24"/>
          <w:lang w:val="es-UY"/>
        </w:rPr>
        <w:t>de setiembre</w:t>
      </w:r>
      <w:r>
        <w:rPr>
          <w:sz w:val="24"/>
          <w:szCs w:val="24"/>
          <w:lang w:val="es-UY"/>
        </w:rPr>
        <w:t xml:space="preserve"> del 2022.</w:t>
      </w:r>
    </w:p>
    <w:p w:rsidR="009A7BC3" w:rsidRPr="00453B6A" w:rsidRDefault="00332250">
      <w:pPr>
        <w:rPr>
          <w:sz w:val="24"/>
          <w:szCs w:val="24"/>
          <w:lang w:val="es-UY"/>
        </w:rPr>
      </w:pPr>
      <w:r w:rsidRPr="00455A09">
        <w:rPr>
          <w:sz w:val="24"/>
          <w:szCs w:val="24"/>
          <w:lang w:val="es-UY"/>
        </w:rPr>
        <w:t>La participación  será voluntaria, culminados y cumplidos los requisitos se otorgará una</w:t>
      </w:r>
      <w:r w:rsidRPr="00453B6A">
        <w:rPr>
          <w:sz w:val="24"/>
          <w:szCs w:val="24"/>
          <w:lang w:val="es-UY"/>
        </w:rPr>
        <w:t xml:space="preserve"> </w:t>
      </w:r>
      <w:r w:rsidR="002E2850" w:rsidRPr="00453B6A">
        <w:rPr>
          <w:b/>
          <w:i/>
          <w:sz w:val="24"/>
          <w:szCs w:val="24"/>
          <w:lang w:val="es-UY"/>
        </w:rPr>
        <w:t>Certificado</w:t>
      </w:r>
      <w:r w:rsidRPr="00453B6A">
        <w:rPr>
          <w:b/>
          <w:i/>
          <w:sz w:val="24"/>
          <w:szCs w:val="24"/>
          <w:lang w:val="es-UY"/>
        </w:rPr>
        <w:t xml:space="preserve"> de Participación</w:t>
      </w:r>
      <w:r w:rsidR="007A7B8A" w:rsidRPr="00453B6A">
        <w:rPr>
          <w:sz w:val="24"/>
          <w:szCs w:val="24"/>
          <w:lang w:val="es-UY"/>
        </w:rPr>
        <w:t xml:space="preserve">,  el  mismo requerirá un porcentaje mínimo de aprobación del 70%. </w:t>
      </w:r>
    </w:p>
    <w:p w:rsidR="004D1E0C" w:rsidRPr="00453B6A" w:rsidRDefault="004D1E0C">
      <w:pPr>
        <w:rPr>
          <w:b/>
          <w:sz w:val="24"/>
          <w:szCs w:val="24"/>
          <w:u w:val="single"/>
          <w:lang w:val="es-UY"/>
        </w:rPr>
      </w:pPr>
    </w:p>
    <w:p w:rsidR="00686B21" w:rsidRPr="00453B6A" w:rsidRDefault="00686B21">
      <w:pPr>
        <w:rPr>
          <w:b/>
          <w:sz w:val="24"/>
          <w:szCs w:val="24"/>
          <w:u w:val="single"/>
          <w:lang w:val="es-UY"/>
        </w:rPr>
      </w:pPr>
      <w:r w:rsidRPr="00453B6A">
        <w:rPr>
          <w:b/>
          <w:sz w:val="24"/>
          <w:szCs w:val="24"/>
          <w:u w:val="single"/>
          <w:lang w:val="es-UY"/>
        </w:rPr>
        <w:t>Metodología:</w:t>
      </w:r>
    </w:p>
    <w:p w:rsidR="00A84C57" w:rsidRDefault="00A84C57" w:rsidP="00A84C57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>Modalidad a distancia</w:t>
      </w:r>
      <w:r w:rsidR="003A3FEE">
        <w:rPr>
          <w:sz w:val="24"/>
          <w:szCs w:val="24"/>
          <w:lang w:val="es-UY"/>
        </w:rPr>
        <w:t xml:space="preserve">, </w:t>
      </w:r>
      <w:r>
        <w:rPr>
          <w:sz w:val="24"/>
          <w:szCs w:val="24"/>
          <w:lang w:val="es-UY"/>
        </w:rPr>
        <w:t xml:space="preserve"> autoadministrado. En base a materiales bibliográficos y audiovisuales. Foro de consultas abierto con los especialistas.</w:t>
      </w:r>
    </w:p>
    <w:p w:rsidR="00A84C57" w:rsidRPr="00453B6A" w:rsidRDefault="00A84C57" w:rsidP="00A84C57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 xml:space="preserve">Esta es la </w:t>
      </w:r>
      <w:r w:rsidR="003A3FEE">
        <w:rPr>
          <w:sz w:val="24"/>
          <w:szCs w:val="24"/>
          <w:lang w:val="es-UY"/>
        </w:rPr>
        <w:t>tercera</w:t>
      </w:r>
      <w:r>
        <w:rPr>
          <w:sz w:val="24"/>
          <w:szCs w:val="24"/>
          <w:lang w:val="es-UY"/>
        </w:rPr>
        <w:t xml:space="preserve"> edición del curso introductorio realizado en el año 2021, ha tomado en cuenta los comentarios de los egresados, ajustando formatos, bibliografías e invitados docentes.</w:t>
      </w:r>
    </w:p>
    <w:p w:rsidR="00A84C57" w:rsidRPr="00453B6A" w:rsidRDefault="00A84C57" w:rsidP="00A84C57">
      <w:pPr>
        <w:rPr>
          <w:sz w:val="24"/>
          <w:szCs w:val="24"/>
          <w:lang w:val="es-UY"/>
        </w:rPr>
      </w:pPr>
      <w:r w:rsidRPr="00453B6A">
        <w:rPr>
          <w:sz w:val="24"/>
          <w:szCs w:val="24"/>
          <w:lang w:val="es-UY"/>
        </w:rPr>
        <w:t xml:space="preserve">Se iniciará el curso con </w:t>
      </w:r>
      <w:r>
        <w:rPr>
          <w:sz w:val="24"/>
          <w:szCs w:val="24"/>
          <w:lang w:val="es-UY"/>
        </w:rPr>
        <w:t>video introductorio a cargo de a</w:t>
      </w:r>
      <w:r w:rsidRPr="00453B6A">
        <w:rPr>
          <w:sz w:val="24"/>
          <w:szCs w:val="24"/>
          <w:lang w:val="es-UY"/>
        </w:rPr>
        <w:t>utoridades.</w:t>
      </w:r>
    </w:p>
    <w:p w:rsidR="00A84C57" w:rsidRDefault="00A84C57" w:rsidP="00A84C57">
      <w:pPr>
        <w:rPr>
          <w:sz w:val="24"/>
          <w:szCs w:val="24"/>
          <w:lang w:val="es-UY"/>
        </w:rPr>
      </w:pPr>
      <w:r w:rsidRPr="00453B6A">
        <w:rPr>
          <w:sz w:val="24"/>
          <w:szCs w:val="24"/>
          <w:lang w:val="es-UY"/>
        </w:rPr>
        <w:t xml:space="preserve">Luego de cada </w:t>
      </w:r>
      <w:r>
        <w:rPr>
          <w:sz w:val="24"/>
          <w:szCs w:val="24"/>
          <w:lang w:val="es-UY"/>
        </w:rPr>
        <w:t>módulo se</w:t>
      </w:r>
      <w:r w:rsidRPr="00453B6A">
        <w:rPr>
          <w:sz w:val="24"/>
          <w:szCs w:val="24"/>
          <w:lang w:val="es-UY"/>
        </w:rPr>
        <w:t xml:space="preserve"> aplicará un cuestionario de </w:t>
      </w:r>
      <w:r>
        <w:rPr>
          <w:sz w:val="24"/>
          <w:szCs w:val="24"/>
          <w:lang w:val="es-UY"/>
        </w:rPr>
        <w:t>8</w:t>
      </w:r>
      <w:r w:rsidRPr="00453B6A">
        <w:rPr>
          <w:sz w:val="24"/>
          <w:szCs w:val="24"/>
          <w:lang w:val="es-UY"/>
        </w:rPr>
        <w:t xml:space="preserve"> preguntas de múltiple opción  (4 respuestas). Se exige el 70% de respuestas correctas</w:t>
      </w:r>
      <w:r>
        <w:rPr>
          <w:sz w:val="24"/>
          <w:szCs w:val="24"/>
          <w:lang w:val="es-UY"/>
        </w:rPr>
        <w:t xml:space="preserve"> luego de cada módulo</w:t>
      </w:r>
      <w:r w:rsidRPr="00453B6A">
        <w:rPr>
          <w:sz w:val="24"/>
          <w:szCs w:val="24"/>
          <w:lang w:val="es-UY"/>
        </w:rPr>
        <w:t xml:space="preserve">, no superado este estándar se propone una segunda instancia de </w:t>
      </w:r>
      <w:r>
        <w:rPr>
          <w:sz w:val="24"/>
          <w:szCs w:val="24"/>
          <w:lang w:val="es-UY"/>
        </w:rPr>
        <w:t>cuestionario múltiple opción de 8 preguntas (4 respuestas). Solo con el mínimo de 70% podrá habilitarse el módulo siguiente. Se requiere haber cumplido los 2 módulos con un mínimo de 70% cada uno para acceder al certificado.</w:t>
      </w:r>
    </w:p>
    <w:p w:rsidR="003D0B14" w:rsidRDefault="003D0B14" w:rsidP="00F22154">
      <w:pPr>
        <w:rPr>
          <w:b/>
          <w:sz w:val="24"/>
          <w:szCs w:val="24"/>
          <w:u w:val="single"/>
          <w:lang w:val="es-UY"/>
        </w:rPr>
      </w:pPr>
    </w:p>
    <w:p w:rsidR="00F22154" w:rsidRPr="00453B6A" w:rsidRDefault="00F22154" w:rsidP="00F22154">
      <w:pPr>
        <w:rPr>
          <w:b/>
          <w:sz w:val="24"/>
          <w:szCs w:val="24"/>
          <w:u w:val="single"/>
          <w:lang w:val="es-UY"/>
        </w:rPr>
      </w:pPr>
      <w:r w:rsidRPr="00453B6A">
        <w:rPr>
          <w:b/>
          <w:sz w:val="24"/>
          <w:szCs w:val="24"/>
          <w:u w:val="single"/>
          <w:lang w:val="es-UY"/>
        </w:rPr>
        <w:t xml:space="preserve">Ejes temáticos </w:t>
      </w:r>
    </w:p>
    <w:p w:rsidR="00F22154" w:rsidRDefault="00F22154" w:rsidP="00F22154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 xml:space="preserve">Módulo 1. </w:t>
      </w:r>
      <w:r w:rsidRPr="008770AD">
        <w:rPr>
          <w:sz w:val="24"/>
          <w:szCs w:val="24"/>
          <w:lang w:val="es-UY"/>
        </w:rPr>
        <w:t>¿Cuándo es el momento de derivar a Cuidados Paliativos?</w:t>
      </w:r>
      <w:r>
        <w:rPr>
          <w:sz w:val="24"/>
          <w:szCs w:val="24"/>
          <w:lang w:val="es-UY"/>
        </w:rPr>
        <w:t xml:space="preserve"> Herramientas de éxito y liderazgo.</w:t>
      </w:r>
    </w:p>
    <w:p w:rsidR="00F22154" w:rsidRDefault="00F22154" w:rsidP="00F22154">
      <w:p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>Módulo 2. Comunicación con el equipo, paciente y familia. Testimonio sobre Humanización de la atención.</w:t>
      </w:r>
    </w:p>
    <w:p w:rsidR="00F22154" w:rsidRPr="008770AD" w:rsidRDefault="00F22154" w:rsidP="00F22154">
      <w:pPr>
        <w:rPr>
          <w:sz w:val="24"/>
          <w:szCs w:val="24"/>
          <w:lang w:val="es-UY"/>
        </w:rPr>
      </w:pPr>
    </w:p>
    <w:p w:rsidR="00F22154" w:rsidRPr="00453B6A" w:rsidRDefault="00F22154" w:rsidP="00F22154">
      <w:pPr>
        <w:rPr>
          <w:b/>
          <w:sz w:val="24"/>
          <w:szCs w:val="24"/>
          <w:lang w:val="es-UY"/>
        </w:rPr>
      </w:pPr>
      <w:r w:rsidRPr="00453B6A">
        <w:rPr>
          <w:b/>
          <w:sz w:val="24"/>
          <w:szCs w:val="24"/>
          <w:lang w:val="es-UY"/>
        </w:rPr>
        <w:t>Bibliografías específicas (anexadas):</w:t>
      </w:r>
    </w:p>
    <w:p w:rsidR="00F22154" w:rsidRPr="00453B6A" w:rsidRDefault="00F22154" w:rsidP="00F221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UY"/>
        </w:rPr>
      </w:pPr>
      <w:r w:rsidRPr="00453B6A">
        <w:rPr>
          <w:sz w:val="24"/>
          <w:szCs w:val="24"/>
          <w:lang w:val="es-UY"/>
        </w:rPr>
        <w:t>Cuidados paliativos, ¿cuándo referir?</w:t>
      </w:r>
    </w:p>
    <w:p w:rsidR="00F22154" w:rsidRDefault="00F22154" w:rsidP="00F22154">
      <w:pPr>
        <w:pStyle w:val="Prrafodelista"/>
        <w:ind w:left="1080"/>
        <w:rPr>
          <w:i/>
          <w:sz w:val="24"/>
          <w:szCs w:val="24"/>
          <w:lang w:val="es-UY"/>
        </w:rPr>
      </w:pPr>
      <w:r w:rsidRPr="00453B6A">
        <w:rPr>
          <w:i/>
          <w:sz w:val="24"/>
          <w:szCs w:val="24"/>
          <w:lang w:val="es-UY"/>
        </w:rPr>
        <w:t>Erandy Estela Ramírez-Arellano</w:t>
      </w:r>
    </w:p>
    <w:p w:rsidR="00F22154" w:rsidRDefault="00F22154" w:rsidP="00F22154">
      <w:pPr>
        <w:pStyle w:val="Prrafodelista"/>
        <w:rPr>
          <w:i/>
          <w:sz w:val="24"/>
          <w:szCs w:val="24"/>
          <w:lang w:val="es-UY"/>
        </w:rPr>
      </w:pPr>
    </w:p>
    <w:p w:rsidR="00F22154" w:rsidRDefault="00F22154" w:rsidP="00F22154">
      <w:pPr>
        <w:pStyle w:val="Prrafodelista"/>
        <w:numPr>
          <w:ilvl w:val="0"/>
          <w:numId w:val="7"/>
        </w:numPr>
        <w:rPr>
          <w:i/>
          <w:sz w:val="24"/>
          <w:szCs w:val="24"/>
          <w:lang w:val="es-UY"/>
        </w:rPr>
      </w:pPr>
      <w:r>
        <w:rPr>
          <w:i/>
          <w:sz w:val="24"/>
          <w:szCs w:val="24"/>
          <w:lang w:val="es-UY"/>
        </w:rPr>
        <w:t xml:space="preserve">Fundamentos de cuidados paliativos y control de síntoma. </w:t>
      </w:r>
    </w:p>
    <w:p w:rsidR="00C50752" w:rsidRPr="00C50752" w:rsidRDefault="00F22154" w:rsidP="00C50752">
      <w:pPr>
        <w:pStyle w:val="Prrafodelista"/>
        <w:ind w:left="1080"/>
        <w:rPr>
          <w:i/>
          <w:sz w:val="24"/>
          <w:szCs w:val="24"/>
          <w:lang w:val="es-UY"/>
        </w:rPr>
      </w:pPr>
      <w:r>
        <w:rPr>
          <w:i/>
          <w:sz w:val="24"/>
          <w:szCs w:val="24"/>
          <w:lang w:val="es-UY"/>
        </w:rPr>
        <w:t>G. De Simone. Pág. 6-17</w:t>
      </w:r>
    </w:p>
    <w:p w:rsidR="00C50752" w:rsidRPr="00455A09" w:rsidRDefault="00C50752" w:rsidP="00F22154">
      <w:pPr>
        <w:pStyle w:val="Prrafodelista"/>
        <w:ind w:left="1080"/>
        <w:rPr>
          <w:i/>
          <w:sz w:val="24"/>
          <w:szCs w:val="24"/>
          <w:lang w:val="es-UY"/>
        </w:rPr>
      </w:pPr>
    </w:p>
    <w:p w:rsidR="00C50752" w:rsidRDefault="00C50752" w:rsidP="00F22154">
      <w:pPr>
        <w:pStyle w:val="Prrafodelista"/>
        <w:numPr>
          <w:ilvl w:val="0"/>
          <w:numId w:val="7"/>
        </w:num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lastRenderedPageBreak/>
        <w:t>Estrategias para el éxito y liderazgo en un equipo de cuidados paliativos.     I. B. Cerdas Vargas.</w:t>
      </w:r>
    </w:p>
    <w:p w:rsidR="00CB00B6" w:rsidRDefault="00CB00B6" w:rsidP="00CB00B6">
      <w:pPr>
        <w:pStyle w:val="Prrafodelista"/>
        <w:ind w:left="1080"/>
        <w:rPr>
          <w:sz w:val="24"/>
          <w:szCs w:val="24"/>
          <w:lang w:val="es-UY"/>
        </w:rPr>
      </w:pPr>
    </w:p>
    <w:p w:rsidR="00F22154" w:rsidRDefault="00F22154" w:rsidP="00F22154">
      <w:pPr>
        <w:pStyle w:val="Prrafodelista"/>
        <w:numPr>
          <w:ilvl w:val="0"/>
          <w:numId w:val="7"/>
        </w:numPr>
        <w:rPr>
          <w:sz w:val="24"/>
          <w:szCs w:val="24"/>
          <w:lang w:val="es-UY"/>
        </w:rPr>
      </w:pPr>
      <w:r w:rsidRPr="00DC2FFB">
        <w:rPr>
          <w:sz w:val="24"/>
          <w:szCs w:val="24"/>
          <w:lang w:val="es-UY"/>
        </w:rPr>
        <w:t>La comunicación con el paciente con enfermedad en fase terminal. M.A. Benitez del Rosario.</w:t>
      </w:r>
    </w:p>
    <w:p w:rsidR="00F22154" w:rsidRPr="00DC2FFB" w:rsidRDefault="00F22154" w:rsidP="00F22154">
      <w:pPr>
        <w:pStyle w:val="Prrafodelista"/>
        <w:rPr>
          <w:sz w:val="24"/>
          <w:szCs w:val="24"/>
          <w:lang w:val="es-UY"/>
        </w:rPr>
      </w:pPr>
    </w:p>
    <w:p w:rsidR="00F22154" w:rsidRPr="00DC2FFB" w:rsidRDefault="00F22154" w:rsidP="00F22154">
      <w:pPr>
        <w:pStyle w:val="Prrafodelista"/>
        <w:numPr>
          <w:ilvl w:val="0"/>
          <w:numId w:val="7"/>
        </w:numPr>
        <w:rPr>
          <w:sz w:val="24"/>
          <w:szCs w:val="24"/>
          <w:lang w:val="es-UY"/>
        </w:rPr>
      </w:pPr>
      <w:r w:rsidRPr="00DC2FFB">
        <w:rPr>
          <w:sz w:val="24"/>
          <w:szCs w:val="24"/>
          <w:lang w:val="es-UY"/>
        </w:rPr>
        <w:t xml:space="preserve">Comunicación en cuidados paliativos: equipo, paciente y familia. </w:t>
      </w:r>
    </w:p>
    <w:p w:rsidR="00F22154" w:rsidRDefault="00F22154" w:rsidP="00F22154">
      <w:pPr>
        <w:pStyle w:val="Prrafodelista"/>
        <w:ind w:left="1080"/>
        <w:rPr>
          <w:sz w:val="24"/>
          <w:szCs w:val="24"/>
          <w:lang w:val="es-UY"/>
        </w:rPr>
      </w:pPr>
      <w:r w:rsidRPr="00580874">
        <w:rPr>
          <w:sz w:val="24"/>
          <w:szCs w:val="24"/>
          <w:lang w:val="es-UY"/>
        </w:rPr>
        <w:t>Vanessa Ferreira Campos, Jhonata Matos da Silva, Josimário João da Silva.</w:t>
      </w:r>
    </w:p>
    <w:p w:rsidR="00F22154" w:rsidRPr="00580874" w:rsidRDefault="00F22154" w:rsidP="00F22154">
      <w:pPr>
        <w:pStyle w:val="Prrafodelista"/>
        <w:ind w:left="1080"/>
        <w:rPr>
          <w:sz w:val="24"/>
          <w:szCs w:val="24"/>
          <w:lang w:val="es-UY"/>
        </w:rPr>
      </w:pPr>
    </w:p>
    <w:p w:rsidR="00F22154" w:rsidRPr="00580874" w:rsidRDefault="00F22154" w:rsidP="00F22154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s-UY"/>
        </w:rPr>
      </w:pPr>
      <w:r w:rsidRPr="00580874">
        <w:rPr>
          <w:sz w:val="24"/>
          <w:szCs w:val="24"/>
          <w:lang w:val="es-UY"/>
        </w:rPr>
        <w:t>La comunicación de las “malas noticias” en cuidados paliativos.</w:t>
      </w:r>
    </w:p>
    <w:p w:rsidR="00F22154" w:rsidRPr="00580874" w:rsidRDefault="00F22154" w:rsidP="00F22154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  <w:lang w:val="es-UY"/>
        </w:rPr>
      </w:pPr>
      <w:r w:rsidRPr="00580874">
        <w:rPr>
          <w:sz w:val="24"/>
          <w:szCs w:val="24"/>
          <w:lang w:val="es-UY"/>
        </w:rPr>
        <w:t>Leticia Ascencio-Huertas.</w:t>
      </w:r>
    </w:p>
    <w:p w:rsidR="00F22154" w:rsidRDefault="00F22154" w:rsidP="00F22154">
      <w:pPr>
        <w:pStyle w:val="Pa2"/>
        <w:rPr>
          <w:rFonts w:asciiTheme="minorHAnsi" w:hAnsiTheme="minorHAnsi"/>
        </w:rPr>
      </w:pPr>
    </w:p>
    <w:p w:rsidR="00F22154" w:rsidRPr="00453B6A" w:rsidRDefault="00F22154" w:rsidP="00B84B57">
      <w:pPr>
        <w:pStyle w:val="Pa2"/>
        <w:rPr>
          <w:rFonts w:asciiTheme="minorHAnsi" w:hAnsiTheme="minorHAnsi"/>
        </w:rPr>
      </w:pPr>
    </w:p>
    <w:p w:rsidR="00F22154" w:rsidRDefault="00F22154" w:rsidP="00F22154">
      <w:pPr>
        <w:pStyle w:val="Prrafodelista"/>
        <w:rPr>
          <w:i/>
          <w:sz w:val="24"/>
          <w:szCs w:val="24"/>
          <w:lang w:val="es-UY"/>
        </w:rPr>
      </w:pPr>
    </w:p>
    <w:p w:rsidR="00F22154" w:rsidRPr="00453B6A" w:rsidRDefault="00F22154" w:rsidP="00F22154">
      <w:pPr>
        <w:rPr>
          <w:b/>
          <w:sz w:val="24"/>
          <w:szCs w:val="24"/>
          <w:u w:val="single"/>
          <w:lang w:val="es-UY"/>
        </w:rPr>
      </w:pPr>
      <w:r w:rsidRPr="00453B6A">
        <w:rPr>
          <w:b/>
          <w:sz w:val="24"/>
          <w:szCs w:val="24"/>
          <w:u w:val="single"/>
          <w:lang w:val="es-UY"/>
        </w:rPr>
        <w:t>Seguimiento y permanencia.</w:t>
      </w:r>
    </w:p>
    <w:p w:rsidR="00F22154" w:rsidRPr="00453B6A" w:rsidRDefault="00F22154" w:rsidP="00F22154">
      <w:pPr>
        <w:rPr>
          <w:sz w:val="24"/>
          <w:szCs w:val="24"/>
          <w:lang w:val="es-UY"/>
        </w:rPr>
      </w:pPr>
      <w:r w:rsidRPr="00453B6A">
        <w:rPr>
          <w:sz w:val="24"/>
          <w:szCs w:val="24"/>
          <w:lang w:val="es-UY"/>
        </w:rPr>
        <w:t xml:space="preserve">Luego del tiempo necesario de la capacitación, </w:t>
      </w:r>
      <w:r>
        <w:rPr>
          <w:sz w:val="24"/>
          <w:szCs w:val="24"/>
          <w:lang w:val="es-UY"/>
        </w:rPr>
        <w:t>l</w:t>
      </w:r>
      <w:r w:rsidRPr="00453B6A">
        <w:rPr>
          <w:sz w:val="24"/>
          <w:szCs w:val="24"/>
          <w:lang w:val="es-UY"/>
        </w:rPr>
        <w:t xml:space="preserve">os videos y las bibliografías </w:t>
      </w:r>
      <w:r>
        <w:rPr>
          <w:sz w:val="24"/>
          <w:szCs w:val="24"/>
          <w:lang w:val="es-UY"/>
        </w:rPr>
        <w:t xml:space="preserve">quedan a disposición para su consulta y </w:t>
      </w:r>
      <w:r w:rsidRPr="00453B6A">
        <w:rPr>
          <w:sz w:val="24"/>
          <w:szCs w:val="24"/>
          <w:lang w:val="es-UY"/>
        </w:rPr>
        <w:t>pued</w:t>
      </w:r>
      <w:r>
        <w:rPr>
          <w:sz w:val="24"/>
          <w:szCs w:val="24"/>
          <w:lang w:val="es-UY"/>
        </w:rPr>
        <w:t>e</w:t>
      </w:r>
      <w:r w:rsidRPr="00453B6A">
        <w:rPr>
          <w:sz w:val="24"/>
          <w:szCs w:val="24"/>
          <w:lang w:val="es-UY"/>
        </w:rPr>
        <w:t>n ser incorporados en</w:t>
      </w:r>
      <w:r>
        <w:rPr>
          <w:sz w:val="24"/>
          <w:szCs w:val="24"/>
          <w:lang w:val="es-UY"/>
        </w:rPr>
        <w:t xml:space="preserve"> diferentes</w:t>
      </w:r>
      <w:r w:rsidRPr="00453B6A">
        <w:rPr>
          <w:sz w:val="24"/>
          <w:szCs w:val="24"/>
          <w:lang w:val="es-UY"/>
        </w:rPr>
        <w:t xml:space="preserve"> propuestas educativas (Canal YOUTUBE, Biblioteca Virtual, etc.).</w:t>
      </w:r>
    </w:p>
    <w:p w:rsidR="003D0B14" w:rsidRDefault="003D0B14" w:rsidP="003D0B14">
      <w:pPr>
        <w:rPr>
          <w:i/>
          <w:lang w:val="es-UY"/>
        </w:rPr>
      </w:pPr>
      <w:r>
        <w:rPr>
          <w:i/>
          <w:lang w:val="es-UY"/>
        </w:rPr>
        <w:t>No se entregará certificado luego de finalizado el curso.</w:t>
      </w:r>
    </w:p>
    <w:p w:rsidR="00F22154" w:rsidRPr="00453B6A" w:rsidRDefault="00F22154" w:rsidP="00F22154">
      <w:pPr>
        <w:rPr>
          <w:sz w:val="24"/>
          <w:szCs w:val="24"/>
          <w:lang w:val="es-UY"/>
        </w:rPr>
      </w:pPr>
    </w:p>
    <w:p w:rsidR="00F22154" w:rsidRDefault="00F22154" w:rsidP="00F22154">
      <w:pPr>
        <w:rPr>
          <w:sz w:val="24"/>
          <w:lang w:val="es-UY"/>
        </w:rPr>
      </w:pPr>
    </w:p>
    <w:p w:rsidR="00F22154" w:rsidRDefault="00F22154" w:rsidP="00F22154">
      <w:pPr>
        <w:ind w:left="3540" w:firstLine="708"/>
        <w:jc w:val="right"/>
        <w:rPr>
          <w:b/>
          <w:i/>
          <w:sz w:val="20"/>
          <w:lang w:val="es-UY"/>
        </w:rPr>
      </w:pPr>
      <w:r>
        <w:rPr>
          <w:b/>
          <w:i/>
          <w:sz w:val="20"/>
          <w:lang w:val="es-UY"/>
        </w:rPr>
        <w:t xml:space="preserve">       Dra. Adriana Della Valle</w:t>
      </w:r>
    </w:p>
    <w:p w:rsidR="00F22154" w:rsidRDefault="00F22154" w:rsidP="00F22154">
      <w:pPr>
        <w:ind w:left="3540" w:firstLine="708"/>
        <w:jc w:val="right"/>
        <w:rPr>
          <w:b/>
          <w:i/>
          <w:sz w:val="20"/>
          <w:lang w:val="es-UY"/>
        </w:rPr>
      </w:pPr>
      <w:r>
        <w:rPr>
          <w:b/>
          <w:i/>
          <w:sz w:val="20"/>
          <w:lang w:val="es-UY"/>
        </w:rPr>
        <w:t>Lic. Ana María Núñez</w:t>
      </w:r>
    </w:p>
    <w:p w:rsidR="00F22154" w:rsidRDefault="00F22154" w:rsidP="00F22154">
      <w:pPr>
        <w:ind w:left="3540" w:firstLine="708"/>
        <w:jc w:val="right"/>
        <w:rPr>
          <w:b/>
          <w:i/>
          <w:sz w:val="20"/>
          <w:lang w:val="es-UY"/>
        </w:rPr>
      </w:pPr>
      <w:r>
        <w:rPr>
          <w:b/>
          <w:i/>
          <w:sz w:val="20"/>
          <w:lang w:val="es-UY"/>
        </w:rPr>
        <w:t>Programa de Cuidados Paliativos</w:t>
      </w:r>
    </w:p>
    <w:p w:rsidR="00F22154" w:rsidRDefault="00F22154" w:rsidP="00F22154">
      <w:pPr>
        <w:ind w:left="3540" w:firstLine="708"/>
        <w:jc w:val="right"/>
        <w:rPr>
          <w:b/>
          <w:i/>
          <w:sz w:val="20"/>
          <w:lang w:val="es-UY"/>
        </w:rPr>
      </w:pPr>
      <w:r>
        <w:rPr>
          <w:b/>
          <w:i/>
          <w:sz w:val="20"/>
          <w:lang w:val="es-UY"/>
        </w:rPr>
        <w:t>Ministerio de Salud Pública</w:t>
      </w:r>
    </w:p>
    <w:p w:rsidR="00F22154" w:rsidRPr="0030558E" w:rsidRDefault="00F22154" w:rsidP="00F22154">
      <w:pPr>
        <w:ind w:left="3540" w:firstLine="708"/>
        <w:rPr>
          <w:color w:val="C00000"/>
          <w:sz w:val="24"/>
          <w:lang w:val="es-UY"/>
        </w:rPr>
      </w:pPr>
      <w:r w:rsidRPr="00DF2ECB">
        <w:rPr>
          <w:sz w:val="20"/>
          <w:lang w:val="es-UY"/>
        </w:rPr>
        <w:t>.</w:t>
      </w:r>
    </w:p>
    <w:p w:rsidR="00F22154" w:rsidRDefault="00F22154" w:rsidP="00A84C57">
      <w:pPr>
        <w:rPr>
          <w:sz w:val="24"/>
          <w:szCs w:val="24"/>
          <w:lang w:val="es-UY"/>
        </w:rPr>
      </w:pPr>
    </w:p>
    <w:sectPr w:rsidR="00F22154" w:rsidSect="00AC01B3">
      <w:headerReference w:type="default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9" w:rsidRDefault="00000009" w:rsidP="00AC01B3">
      <w:pPr>
        <w:spacing w:after="0" w:line="240" w:lineRule="auto"/>
      </w:pPr>
      <w:r>
        <w:separator/>
      </w:r>
    </w:p>
  </w:endnote>
  <w:endnote w:type="continuationSeparator" w:id="0">
    <w:p w:rsidR="00000009" w:rsidRDefault="00000009" w:rsidP="00AC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19"/>
      <w:gridCol w:w="1082"/>
      <w:gridCol w:w="3819"/>
    </w:tblGrid>
    <w:tr w:rsidR="005F339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F339A" w:rsidRDefault="005F339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F339A" w:rsidRDefault="005F339A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es-ES"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050D0F" w:rsidRPr="00050D0F">
            <w:rPr>
              <w:rFonts w:asciiTheme="majorHAnsi" w:eastAsiaTheme="majorEastAsia" w:hAnsiTheme="majorHAnsi" w:cstheme="majorBidi"/>
              <w:b/>
              <w:bCs/>
              <w:noProof/>
              <w:lang w:val="es-ES"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F339A" w:rsidRDefault="005F339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F339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F339A" w:rsidRDefault="005F339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F339A" w:rsidRDefault="005F339A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F339A" w:rsidRDefault="005F339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73B6D" w:rsidRDefault="00373B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19"/>
      <w:gridCol w:w="1082"/>
      <w:gridCol w:w="3819"/>
    </w:tblGrid>
    <w:tr w:rsidR="005F339A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F339A" w:rsidRDefault="005F339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F339A" w:rsidRDefault="005F339A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es-ES"/>
            </w:rPr>
            <w:t xml:space="preserve">Página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050D0F" w:rsidRPr="00050D0F">
            <w:rPr>
              <w:rFonts w:asciiTheme="majorHAnsi" w:eastAsiaTheme="majorEastAsia" w:hAnsiTheme="majorHAnsi" w:cstheme="majorBidi"/>
              <w:b/>
              <w:bCs/>
              <w:noProof/>
              <w:lang w:val="es-ES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F339A" w:rsidRDefault="005F339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F339A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F339A" w:rsidRDefault="005F339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F339A" w:rsidRDefault="005F339A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F339A" w:rsidRDefault="005F339A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73B6D" w:rsidRDefault="00373B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9" w:rsidRDefault="00000009" w:rsidP="00AC01B3">
      <w:pPr>
        <w:spacing w:after="0" w:line="240" w:lineRule="auto"/>
      </w:pPr>
      <w:r>
        <w:separator/>
      </w:r>
    </w:p>
  </w:footnote>
  <w:footnote w:type="continuationSeparator" w:id="0">
    <w:p w:rsidR="00000009" w:rsidRDefault="00000009" w:rsidP="00AC0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B3" w:rsidRPr="00AC01B3" w:rsidRDefault="00AC01B3" w:rsidP="00AC01B3">
    <w:pPr>
      <w:pStyle w:val="Encabezado"/>
      <w:jc w:val="center"/>
      <w:rPr>
        <w:sz w:val="20"/>
        <w:lang w:val="es-U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D44"/>
    <w:multiLevelType w:val="hybridMultilevel"/>
    <w:tmpl w:val="BD560A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779F"/>
    <w:multiLevelType w:val="hybridMultilevel"/>
    <w:tmpl w:val="41248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457C3"/>
    <w:multiLevelType w:val="hybridMultilevel"/>
    <w:tmpl w:val="CD90CADC"/>
    <w:lvl w:ilvl="0" w:tplc="4E24387E">
      <w:start w:val="1"/>
      <w:numFmt w:val="decimal"/>
      <w:lvlText w:val="%1-"/>
      <w:lvlJc w:val="left"/>
      <w:pPr>
        <w:ind w:left="1410" w:hanging="69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95FC1"/>
    <w:multiLevelType w:val="hybridMultilevel"/>
    <w:tmpl w:val="794AA4E8"/>
    <w:lvl w:ilvl="0" w:tplc="3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C598D"/>
    <w:multiLevelType w:val="hybridMultilevel"/>
    <w:tmpl w:val="BE7C3B94"/>
    <w:lvl w:ilvl="0" w:tplc="53F66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C1336"/>
    <w:multiLevelType w:val="hybridMultilevel"/>
    <w:tmpl w:val="6CC0696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6C6E162E"/>
    <w:multiLevelType w:val="hybridMultilevel"/>
    <w:tmpl w:val="225CA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3"/>
    <w:rsid w:val="00000009"/>
    <w:rsid w:val="0002089C"/>
    <w:rsid w:val="00050D0F"/>
    <w:rsid w:val="00053EB1"/>
    <w:rsid w:val="000815E4"/>
    <w:rsid w:val="000E5642"/>
    <w:rsid w:val="000F1CEC"/>
    <w:rsid w:val="001266AA"/>
    <w:rsid w:val="001566B6"/>
    <w:rsid w:val="00163DD8"/>
    <w:rsid w:val="001B22D9"/>
    <w:rsid w:val="001B5AB6"/>
    <w:rsid w:val="001D3088"/>
    <w:rsid w:val="001E30C5"/>
    <w:rsid w:val="00223D7F"/>
    <w:rsid w:val="00233D72"/>
    <w:rsid w:val="002C2B36"/>
    <w:rsid w:val="002E2850"/>
    <w:rsid w:val="0030558E"/>
    <w:rsid w:val="003078A0"/>
    <w:rsid w:val="003258A9"/>
    <w:rsid w:val="00332250"/>
    <w:rsid w:val="00373B6D"/>
    <w:rsid w:val="003977DC"/>
    <w:rsid w:val="003A3FEE"/>
    <w:rsid w:val="003B4E3B"/>
    <w:rsid w:val="003D0B14"/>
    <w:rsid w:val="003E1AF6"/>
    <w:rsid w:val="00406948"/>
    <w:rsid w:val="004308EE"/>
    <w:rsid w:val="004444F0"/>
    <w:rsid w:val="00453B6A"/>
    <w:rsid w:val="00455A09"/>
    <w:rsid w:val="004637EF"/>
    <w:rsid w:val="0047377C"/>
    <w:rsid w:val="004878DF"/>
    <w:rsid w:val="00491DF3"/>
    <w:rsid w:val="004A623B"/>
    <w:rsid w:val="004D1E0C"/>
    <w:rsid w:val="004D6E6A"/>
    <w:rsid w:val="0058325C"/>
    <w:rsid w:val="005D3FC5"/>
    <w:rsid w:val="005F339A"/>
    <w:rsid w:val="00614F66"/>
    <w:rsid w:val="0066623C"/>
    <w:rsid w:val="00686B21"/>
    <w:rsid w:val="00770A02"/>
    <w:rsid w:val="00771879"/>
    <w:rsid w:val="00772FFA"/>
    <w:rsid w:val="007A7B8A"/>
    <w:rsid w:val="007C5FA2"/>
    <w:rsid w:val="007D78AA"/>
    <w:rsid w:val="008052DD"/>
    <w:rsid w:val="00805ABF"/>
    <w:rsid w:val="00836FA2"/>
    <w:rsid w:val="00887745"/>
    <w:rsid w:val="008C0917"/>
    <w:rsid w:val="008C7B85"/>
    <w:rsid w:val="008D3A19"/>
    <w:rsid w:val="00940E3B"/>
    <w:rsid w:val="00941E10"/>
    <w:rsid w:val="009A7BC3"/>
    <w:rsid w:val="009E4795"/>
    <w:rsid w:val="00A06601"/>
    <w:rsid w:val="00A40A24"/>
    <w:rsid w:val="00A84C57"/>
    <w:rsid w:val="00AB5232"/>
    <w:rsid w:val="00AC01B3"/>
    <w:rsid w:val="00AF7D74"/>
    <w:rsid w:val="00B2194D"/>
    <w:rsid w:val="00B21F54"/>
    <w:rsid w:val="00B3073C"/>
    <w:rsid w:val="00B46A2A"/>
    <w:rsid w:val="00B5091A"/>
    <w:rsid w:val="00B61BB0"/>
    <w:rsid w:val="00B71892"/>
    <w:rsid w:val="00B74C26"/>
    <w:rsid w:val="00B826D2"/>
    <w:rsid w:val="00B84B57"/>
    <w:rsid w:val="00B905B2"/>
    <w:rsid w:val="00B90EB2"/>
    <w:rsid w:val="00BF29EF"/>
    <w:rsid w:val="00BF714E"/>
    <w:rsid w:val="00C50752"/>
    <w:rsid w:val="00C56405"/>
    <w:rsid w:val="00CB00B6"/>
    <w:rsid w:val="00CE4CCE"/>
    <w:rsid w:val="00DF2ECB"/>
    <w:rsid w:val="00DF4C78"/>
    <w:rsid w:val="00E13ABF"/>
    <w:rsid w:val="00E15F9D"/>
    <w:rsid w:val="00E32F90"/>
    <w:rsid w:val="00E409B0"/>
    <w:rsid w:val="00E56F13"/>
    <w:rsid w:val="00E900BA"/>
    <w:rsid w:val="00F04D9E"/>
    <w:rsid w:val="00F22154"/>
    <w:rsid w:val="00F52879"/>
    <w:rsid w:val="00F8706C"/>
    <w:rsid w:val="00F93540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6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BC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826D2"/>
    <w:rPr>
      <w:color w:val="0000FF"/>
      <w:u w:val="single"/>
    </w:rPr>
  </w:style>
  <w:style w:type="paragraph" w:customStyle="1" w:styleId="Default">
    <w:name w:val="Default"/>
    <w:rsid w:val="00E900BA"/>
    <w:pPr>
      <w:autoSpaceDE w:val="0"/>
      <w:autoSpaceDN w:val="0"/>
      <w:adjustRightInd w:val="0"/>
      <w:spacing w:after="0" w:line="240" w:lineRule="auto"/>
    </w:pPr>
    <w:rPr>
      <w:rFonts w:ascii="Adobe Garamond Pro Bold" w:hAnsi="Adobe Garamond Pro Bold" w:cs="Adobe Garamond Pro Bold"/>
      <w:color w:val="000000"/>
      <w:sz w:val="24"/>
      <w:szCs w:val="24"/>
      <w:lang w:val="es-UY"/>
    </w:rPr>
  </w:style>
  <w:style w:type="paragraph" w:customStyle="1" w:styleId="Pa8">
    <w:name w:val="Pa8"/>
    <w:basedOn w:val="Default"/>
    <w:next w:val="Default"/>
    <w:uiPriority w:val="99"/>
    <w:rsid w:val="00E900BA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900BA"/>
    <w:rPr>
      <w:rFonts w:cs="Adobe Garamond Pro Bold"/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E900BA"/>
    <w:rPr>
      <w:rFonts w:ascii="Adobe Garamond Pro" w:hAnsi="Adobe Garamond Pro" w:cs="Adobe Garamond Pro"/>
      <w:color w:val="000000"/>
      <w:sz w:val="18"/>
      <w:szCs w:val="18"/>
    </w:rPr>
  </w:style>
  <w:style w:type="character" w:customStyle="1" w:styleId="A6">
    <w:name w:val="A6"/>
    <w:uiPriority w:val="99"/>
    <w:rsid w:val="00E900BA"/>
    <w:rPr>
      <w:rFonts w:ascii="Adobe Garamond Pro" w:hAnsi="Adobe Garamond Pro" w:cs="Adobe Garamond Pro"/>
      <w:color w:val="000000"/>
      <w:sz w:val="10"/>
      <w:szCs w:val="10"/>
    </w:rPr>
  </w:style>
  <w:style w:type="paragraph" w:customStyle="1" w:styleId="Pa2">
    <w:name w:val="Pa2"/>
    <w:basedOn w:val="Default"/>
    <w:next w:val="Default"/>
    <w:uiPriority w:val="99"/>
    <w:rsid w:val="00E900BA"/>
    <w:pPr>
      <w:spacing w:line="3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E900BA"/>
    <w:rPr>
      <w:rFonts w:cs="Adobe Garamond Pro Bold"/>
      <w:b/>
      <w:bCs/>
      <w:color w:val="000000"/>
      <w:sz w:val="11"/>
      <w:szCs w:val="11"/>
    </w:rPr>
  </w:style>
  <w:style w:type="character" w:styleId="Hipervnculovisitado">
    <w:name w:val="FollowedHyperlink"/>
    <w:basedOn w:val="Fuentedeprrafopredeter"/>
    <w:uiPriority w:val="99"/>
    <w:semiHidden/>
    <w:unhideWhenUsed/>
    <w:rsid w:val="00AC01B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0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1B3"/>
  </w:style>
  <w:style w:type="paragraph" w:styleId="Piedepgina">
    <w:name w:val="footer"/>
    <w:basedOn w:val="Normal"/>
    <w:link w:val="PiedepginaCar"/>
    <w:uiPriority w:val="99"/>
    <w:unhideWhenUsed/>
    <w:rsid w:val="00AC0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1B3"/>
  </w:style>
  <w:style w:type="character" w:customStyle="1" w:styleId="Ttulo2Car">
    <w:name w:val="Título 2 Car"/>
    <w:basedOn w:val="Fuentedeprrafopredeter"/>
    <w:link w:val="Ttulo2"/>
    <w:uiPriority w:val="9"/>
    <w:semiHidden/>
    <w:rsid w:val="00C5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B6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F339A"/>
    <w:pPr>
      <w:spacing w:after="0" w:line="240" w:lineRule="auto"/>
    </w:pPr>
    <w:rPr>
      <w:rFonts w:eastAsiaTheme="minorEastAsia"/>
      <w:lang w:val="es-UY"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339A"/>
    <w:rPr>
      <w:rFonts w:eastAsiaTheme="minorEastAsia"/>
      <w:lang w:val="es-UY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64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BC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826D2"/>
    <w:rPr>
      <w:color w:val="0000FF"/>
      <w:u w:val="single"/>
    </w:rPr>
  </w:style>
  <w:style w:type="paragraph" w:customStyle="1" w:styleId="Default">
    <w:name w:val="Default"/>
    <w:rsid w:val="00E900BA"/>
    <w:pPr>
      <w:autoSpaceDE w:val="0"/>
      <w:autoSpaceDN w:val="0"/>
      <w:adjustRightInd w:val="0"/>
      <w:spacing w:after="0" w:line="240" w:lineRule="auto"/>
    </w:pPr>
    <w:rPr>
      <w:rFonts w:ascii="Adobe Garamond Pro Bold" w:hAnsi="Adobe Garamond Pro Bold" w:cs="Adobe Garamond Pro Bold"/>
      <w:color w:val="000000"/>
      <w:sz w:val="24"/>
      <w:szCs w:val="24"/>
      <w:lang w:val="es-UY"/>
    </w:rPr>
  </w:style>
  <w:style w:type="paragraph" w:customStyle="1" w:styleId="Pa8">
    <w:name w:val="Pa8"/>
    <w:basedOn w:val="Default"/>
    <w:next w:val="Default"/>
    <w:uiPriority w:val="99"/>
    <w:rsid w:val="00E900BA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E900BA"/>
    <w:rPr>
      <w:rFonts w:cs="Adobe Garamond Pro Bold"/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E900BA"/>
    <w:rPr>
      <w:rFonts w:ascii="Adobe Garamond Pro" w:hAnsi="Adobe Garamond Pro" w:cs="Adobe Garamond Pro"/>
      <w:color w:val="000000"/>
      <w:sz w:val="18"/>
      <w:szCs w:val="18"/>
    </w:rPr>
  </w:style>
  <w:style w:type="character" w:customStyle="1" w:styleId="A6">
    <w:name w:val="A6"/>
    <w:uiPriority w:val="99"/>
    <w:rsid w:val="00E900BA"/>
    <w:rPr>
      <w:rFonts w:ascii="Adobe Garamond Pro" w:hAnsi="Adobe Garamond Pro" w:cs="Adobe Garamond Pro"/>
      <w:color w:val="000000"/>
      <w:sz w:val="10"/>
      <w:szCs w:val="10"/>
    </w:rPr>
  </w:style>
  <w:style w:type="paragraph" w:customStyle="1" w:styleId="Pa2">
    <w:name w:val="Pa2"/>
    <w:basedOn w:val="Default"/>
    <w:next w:val="Default"/>
    <w:uiPriority w:val="99"/>
    <w:rsid w:val="00E900BA"/>
    <w:pPr>
      <w:spacing w:line="32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E900BA"/>
    <w:rPr>
      <w:rFonts w:cs="Adobe Garamond Pro Bold"/>
      <w:b/>
      <w:bCs/>
      <w:color w:val="000000"/>
      <w:sz w:val="11"/>
      <w:szCs w:val="11"/>
    </w:rPr>
  </w:style>
  <w:style w:type="character" w:styleId="Hipervnculovisitado">
    <w:name w:val="FollowedHyperlink"/>
    <w:basedOn w:val="Fuentedeprrafopredeter"/>
    <w:uiPriority w:val="99"/>
    <w:semiHidden/>
    <w:unhideWhenUsed/>
    <w:rsid w:val="00AC01B3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0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1B3"/>
  </w:style>
  <w:style w:type="paragraph" w:styleId="Piedepgina">
    <w:name w:val="footer"/>
    <w:basedOn w:val="Normal"/>
    <w:link w:val="PiedepginaCar"/>
    <w:uiPriority w:val="99"/>
    <w:unhideWhenUsed/>
    <w:rsid w:val="00AC0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1B3"/>
  </w:style>
  <w:style w:type="character" w:customStyle="1" w:styleId="Ttulo2Car">
    <w:name w:val="Título 2 Car"/>
    <w:basedOn w:val="Fuentedeprrafopredeter"/>
    <w:link w:val="Ttulo2"/>
    <w:uiPriority w:val="9"/>
    <w:semiHidden/>
    <w:rsid w:val="00C5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B6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F339A"/>
    <w:pPr>
      <w:spacing w:after="0" w:line="240" w:lineRule="auto"/>
    </w:pPr>
    <w:rPr>
      <w:rFonts w:eastAsiaTheme="minorEastAsia"/>
      <w:lang w:val="es-UY"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F339A"/>
    <w:rPr>
      <w:rFonts w:eastAsiaTheme="minorEastAsia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17F2-5DFE-4D38-A229-C1377BA6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Alberti</dc:creator>
  <cp:lastModifiedBy>.</cp:lastModifiedBy>
  <cp:revision>2</cp:revision>
  <cp:lastPrinted>2021-05-10T12:06:00Z</cp:lastPrinted>
  <dcterms:created xsi:type="dcterms:W3CDTF">2022-08-12T12:58:00Z</dcterms:created>
  <dcterms:modified xsi:type="dcterms:W3CDTF">2022-08-12T12:58:00Z</dcterms:modified>
</cp:coreProperties>
</file>